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9BBB" w14:textId="2479B65B" w:rsidR="009225A8" w:rsidRPr="0038702B" w:rsidRDefault="0038702B" w:rsidP="00CD68FE">
      <w:pPr>
        <w:jc w:val="both"/>
        <w:rPr>
          <w:rFonts w:eastAsia="MyriadPro-BlackSemiExt" w:cstheme="minorHAnsi"/>
          <w:sz w:val="21"/>
          <w:szCs w:val="21"/>
          <w:lang w:val="lt-LT"/>
        </w:rPr>
      </w:pPr>
      <w:r w:rsidRPr="0038702B">
        <w:rPr>
          <w:rFonts w:eastAsia="MyriadPro-BlackSemiExt" w:cstheme="minorHAnsi"/>
          <w:sz w:val="21"/>
          <w:szCs w:val="21"/>
          <w:lang w:val="lt-LT"/>
        </w:rPr>
        <w:t>ĮVAIRIASPALVI</w:t>
      </w:r>
      <w:r w:rsidR="00ED1F41">
        <w:rPr>
          <w:rFonts w:eastAsia="MyriadPro-BlackSemiExt" w:cstheme="minorHAnsi"/>
          <w:sz w:val="21"/>
          <w:szCs w:val="21"/>
          <w:lang w:val="lt-LT"/>
        </w:rPr>
        <w:t>S</w:t>
      </w:r>
      <w:r w:rsidRPr="0038702B">
        <w:rPr>
          <w:rFonts w:eastAsia="MyriadPro-BlackSemiExt" w:cstheme="minorHAnsi"/>
          <w:sz w:val="21"/>
          <w:szCs w:val="21"/>
          <w:lang w:val="lt-LT"/>
        </w:rPr>
        <w:t xml:space="preserve"> </w:t>
      </w:r>
      <w:r w:rsidR="00ED1F41">
        <w:rPr>
          <w:rFonts w:eastAsia="MyriadPro-BlackSemiExt" w:cstheme="minorHAnsi"/>
          <w:sz w:val="21"/>
          <w:szCs w:val="21"/>
          <w:lang w:val="lt-LT"/>
        </w:rPr>
        <w:t>KRENTANTIS</w:t>
      </w:r>
      <w:r w:rsidR="00ED1F41" w:rsidRPr="0038702B">
        <w:rPr>
          <w:rFonts w:eastAsia="MyriadPro-BlackSemiExt" w:cstheme="minorHAnsi"/>
          <w:sz w:val="21"/>
          <w:szCs w:val="21"/>
          <w:lang w:val="lt-LT"/>
        </w:rPr>
        <w:t xml:space="preserve"> </w:t>
      </w:r>
      <w:r w:rsidRPr="0038702B">
        <w:rPr>
          <w:rFonts w:eastAsia="MyriadPro-BlackSemiExt" w:cstheme="minorHAnsi"/>
          <w:sz w:val="21"/>
          <w:szCs w:val="21"/>
          <w:lang w:val="lt-LT"/>
        </w:rPr>
        <w:t>BOKŠTAS</w:t>
      </w:r>
      <w:r w:rsidR="00280224" w:rsidRPr="0038702B">
        <w:rPr>
          <w:rFonts w:eastAsia="MyriadPro-BlackSemiExt" w:cstheme="minorHAnsi"/>
          <w:sz w:val="21"/>
          <w:szCs w:val="21"/>
          <w:lang w:val="lt-LT"/>
        </w:rPr>
        <w:t>, 6+</w:t>
      </w:r>
      <w:r>
        <w:rPr>
          <w:rFonts w:eastAsia="MyriadPro-BlackSemiExt" w:cstheme="minorHAnsi"/>
          <w:sz w:val="21"/>
          <w:szCs w:val="21"/>
          <w:lang w:val="lt-LT"/>
        </w:rPr>
        <w:t xml:space="preserve"> metai</w:t>
      </w:r>
    </w:p>
    <w:p w14:paraId="5DCB9EFD" w14:textId="5584AB88" w:rsidR="004E6B87" w:rsidRPr="0038702B" w:rsidRDefault="0038702B" w:rsidP="00CD68FE">
      <w:pPr>
        <w:jc w:val="both"/>
        <w:rPr>
          <w:rFonts w:eastAsia="MyriadPro-Cond" w:cstheme="minorHAnsi"/>
          <w:sz w:val="18"/>
          <w:szCs w:val="18"/>
          <w:lang w:val="lt-LT"/>
        </w:rPr>
      </w:pPr>
      <w:r>
        <w:rPr>
          <w:rFonts w:eastAsia="MyriadPro-Bold" w:cstheme="minorHAnsi"/>
          <w:b/>
          <w:bCs/>
          <w:sz w:val="18"/>
          <w:szCs w:val="18"/>
          <w:lang w:val="lt-LT"/>
        </w:rPr>
        <w:t>TURINYS</w:t>
      </w:r>
      <w:r w:rsidR="004E6B87" w:rsidRPr="0038702B">
        <w:rPr>
          <w:rFonts w:eastAsia="MyriadPro-Bold" w:cstheme="minorHAnsi"/>
          <w:b/>
          <w:bCs/>
          <w:sz w:val="18"/>
          <w:szCs w:val="18"/>
          <w:lang w:val="lt-LT"/>
        </w:rPr>
        <w:t xml:space="preserve">: </w:t>
      </w:r>
      <w:r w:rsidR="004E6B87" w:rsidRPr="0038702B">
        <w:rPr>
          <w:rFonts w:eastAsia="MyriadPro-Cond" w:cstheme="minorHAnsi"/>
          <w:sz w:val="18"/>
          <w:szCs w:val="18"/>
          <w:lang w:val="lt-LT"/>
        </w:rPr>
        <w:t xml:space="preserve">48 </w:t>
      </w:r>
      <w:r>
        <w:rPr>
          <w:rFonts w:eastAsia="MyriadPro-Cond" w:cstheme="minorHAnsi"/>
          <w:sz w:val="18"/>
          <w:szCs w:val="18"/>
          <w:lang w:val="lt-LT"/>
        </w:rPr>
        <w:t>medinės kaladėlės</w:t>
      </w:r>
      <w:r w:rsidR="004E6B87" w:rsidRPr="0038702B">
        <w:rPr>
          <w:rFonts w:eastAsia="MyriadPro-Cond" w:cstheme="minorHAnsi"/>
          <w:sz w:val="18"/>
          <w:szCs w:val="18"/>
          <w:lang w:val="lt-LT"/>
        </w:rPr>
        <w:t xml:space="preserve">, 1 </w:t>
      </w:r>
      <w:r>
        <w:rPr>
          <w:rFonts w:eastAsia="MyriadPro-Cond" w:cstheme="minorHAnsi"/>
          <w:sz w:val="18"/>
          <w:szCs w:val="18"/>
          <w:lang w:val="lt-LT"/>
        </w:rPr>
        <w:t>kauliukas</w:t>
      </w:r>
    </w:p>
    <w:p w14:paraId="583F9FFA" w14:textId="644E20D8" w:rsidR="004E6B87" w:rsidRPr="0038702B" w:rsidRDefault="0038702B" w:rsidP="00CD68FE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20"/>
          <w:szCs w:val="20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ŽAIDIMO TIKSLAS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eastAsia="MyriadPro-Cond" w:cstheme="minorHAnsi"/>
          <w:sz w:val="20"/>
          <w:szCs w:val="20"/>
          <w:lang w:val="lt-LT"/>
        </w:rPr>
        <w:t>tikslas yra ištraukti po vieną kaladėlę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kiekvieno ėjimo metu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iš „</w:t>
      </w:r>
      <w:r w:rsidR="00ED1F41">
        <w:rPr>
          <w:rFonts w:eastAsia="MyriadPro-Cond" w:cstheme="minorHAnsi"/>
          <w:sz w:val="20"/>
          <w:szCs w:val="20"/>
          <w:lang w:val="lt-LT"/>
        </w:rPr>
        <w:t>krentančio</w:t>
      </w:r>
      <w:r>
        <w:rPr>
          <w:rFonts w:eastAsia="MyriadPro-Cond" w:cstheme="minorHAnsi"/>
          <w:sz w:val="20"/>
          <w:szCs w:val="20"/>
          <w:lang w:val="lt-LT"/>
        </w:rPr>
        <w:t xml:space="preserve"> bokšto“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vidurio ar apačios</w:t>
      </w:r>
      <w:r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ir dėti jas ant viršaus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nenuverčiant bokšto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Žaidimo metu kiekvienas žaidėjas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iš eilės ištraukia po kaladėlę, kol bokštas nukrenta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>.</w:t>
      </w:r>
    </w:p>
    <w:p w14:paraId="1F039D13" w14:textId="5733380C" w:rsidR="004E6B87" w:rsidRPr="0038702B" w:rsidRDefault="0038702B" w:rsidP="00CD68FE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20"/>
          <w:szCs w:val="20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PASIRUOŠIMAS ŽAIDIMUI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eastAsia="MyriadPro-Cond" w:cstheme="minorHAnsi"/>
          <w:sz w:val="20"/>
          <w:szCs w:val="20"/>
          <w:lang w:val="lt-LT"/>
        </w:rPr>
        <w:t>norint pastatyti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„</w:t>
      </w:r>
      <w:r w:rsidR="00ED1F41">
        <w:rPr>
          <w:rFonts w:eastAsia="MyriadPro-Cond" w:cstheme="minorHAnsi"/>
          <w:sz w:val="20"/>
          <w:szCs w:val="20"/>
          <w:lang w:val="lt-LT"/>
        </w:rPr>
        <w:t>krentantį</w:t>
      </w:r>
      <w:r>
        <w:rPr>
          <w:rFonts w:eastAsia="MyriadPro-Cond" w:cstheme="minorHAnsi"/>
          <w:sz w:val="20"/>
          <w:szCs w:val="20"/>
          <w:lang w:val="lt-LT"/>
        </w:rPr>
        <w:t xml:space="preserve"> bokštą“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reikia dėti po tris kaladėles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vieną šalia kitos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Guldykite jas palikdami po nedidel</w:t>
      </w:r>
      <w:r w:rsidR="00757B12">
        <w:rPr>
          <w:rFonts w:eastAsia="MyriadPro-Cond" w:cstheme="minorHAnsi"/>
          <w:sz w:val="20"/>
          <w:szCs w:val="20"/>
          <w:lang w:val="lt-LT"/>
        </w:rPr>
        <w:t>į</w:t>
      </w:r>
      <w:r>
        <w:rPr>
          <w:rFonts w:eastAsia="MyriadPro-Cond" w:cstheme="minorHAnsi"/>
          <w:sz w:val="20"/>
          <w:szCs w:val="20"/>
          <w:lang w:val="lt-LT"/>
        </w:rPr>
        <w:t xml:space="preserve"> tarpą tarp sienelių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Kitą eilę taip pat sudaro trys kaladėlės, kurios yra dedamos</w:t>
      </w:r>
      <w:r w:rsidR="00497E26">
        <w:rPr>
          <w:rFonts w:eastAsia="MyriadPro-Cond" w:cstheme="minorHAnsi"/>
          <w:sz w:val="20"/>
          <w:szCs w:val="20"/>
          <w:lang w:val="lt-LT"/>
        </w:rPr>
        <w:t xml:space="preserve"> skersai, ant jau prieš tai padėtų trijų kaladėlių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Kaladėlės dedamos eilėmis po tris, kol pastatomas bokštas iš visų kaladėlių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>.</w:t>
      </w:r>
    </w:p>
    <w:p w14:paraId="646A597B" w14:textId="5A9DFDBA" w:rsidR="004E6B87" w:rsidRPr="0038702B" w:rsidRDefault="0038702B" w:rsidP="00CD68FE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20"/>
          <w:szCs w:val="20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KAIP ŽAISTI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eastAsia="MyriadPro-Cond" w:cstheme="minorHAnsi"/>
          <w:sz w:val="20"/>
          <w:szCs w:val="20"/>
          <w:lang w:val="lt-LT"/>
        </w:rPr>
        <w:t>žaidimą pradeda jauniausias žaidėjas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, </w:t>
      </w:r>
      <w:r>
        <w:rPr>
          <w:rFonts w:eastAsia="MyriadPro-Cond" w:cstheme="minorHAnsi"/>
          <w:sz w:val="20"/>
          <w:szCs w:val="20"/>
          <w:lang w:val="lt-LT"/>
        </w:rPr>
        <w:t>toliau ėjimą atlieka žaidėjas iš kairės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, </w:t>
      </w:r>
      <w:r>
        <w:rPr>
          <w:rFonts w:eastAsia="MyriadPro-Cond" w:cstheme="minorHAnsi"/>
          <w:sz w:val="20"/>
          <w:szCs w:val="20"/>
          <w:lang w:val="lt-LT"/>
        </w:rPr>
        <w:t>kiekvienas žaidėjas ridena kauliuką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, </w:t>
      </w:r>
      <w:r>
        <w:rPr>
          <w:rFonts w:eastAsia="MyriadPro-Cond" w:cstheme="minorHAnsi"/>
          <w:sz w:val="20"/>
          <w:szCs w:val="20"/>
          <w:lang w:val="lt-LT"/>
        </w:rPr>
        <w:t>ištraukia išridentos spalvos kaladėlę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ir deda ją ant viršaus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>
        <w:rPr>
          <w:rFonts w:eastAsia="MyriadPro-Cond" w:cstheme="minorHAnsi"/>
          <w:sz w:val="20"/>
          <w:szCs w:val="20"/>
          <w:lang w:val="lt-LT"/>
        </w:rPr>
        <w:t>kryžmai tokiu pačiu būdu, kaip buvo sudėtas bokštas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Kaladėles traukti ir dėti galima tik viena ranka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Galima paliesti kaladėlę ir patikrinti, ar ji lengvai išsitraukia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 w:rsidR="00B70BFC">
        <w:rPr>
          <w:rFonts w:eastAsia="MyriadPro-Cond" w:cstheme="minorHAnsi"/>
          <w:sz w:val="20"/>
          <w:szCs w:val="20"/>
          <w:lang w:val="lt-LT"/>
        </w:rPr>
        <w:t>Jei pajudinote kaladėlę ir neuždėjote ant viršaus,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 </w:t>
      </w:r>
      <w:r w:rsidR="00B70BFC">
        <w:rPr>
          <w:rFonts w:eastAsia="MyriadPro-Cond" w:cstheme="minorHAnsi"/>
          <w:sz w:val="20"/>
          <w:szCs w:val="20"/>
          <w:lang w:val="lt-LT"/>
        </w:rPr>
        <w:t>privalote padėti ją į originalią padėtį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 w:rsidR="00B70BFC">
        <w:rPr>
          <w:rFonts w:eastAsia="MyriadPro-Cond" w:cstheme="minorHAnsi"/>
          <w:sz w:val="20"/>
          <w:szCs w:val="20"/>
          <w:lang w:val="lt-LT"/>
        </w:rPr>
        <w:t>Toliau ėjimą atlieka kitas žaidėjas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>.</w:t>
      </w:r>
    </w:p>
    <w:p w14:paraId="5EF7A41D" w14:textId="2C74F224" w:rsidR="004E6B87" w:rsidRPr="0038702B" w:rsidRDefault="00B70BFC" w:rsidP="00CD68FE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20"/>
          <w:szCs w:val="20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KAIP LAIMĖTI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eastAsia="MyriadPro-Cond" w:cstheme="minorHAnsi"/>
          <w:sz w:val="20"/>
          <w:szCs w:val="20"/>
          <w:lang w:val="lt-LT"/>
        </w:rPr>
        <w:t>kai žaidėjas nuverčia bokštą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, </w:t>
      </w:r>
      <w:r>
        <w:rPr>
          <w:rFonts w:eastAsia="MyriadPro-Cond" w:cstheme="minorHAnsi"/>
          <w:sz w:val="20"/>
          <w:szCs w:val="20"/>
          <w:lang w:val="lt-LT"/>
        </w:rPr>
        <w:t>laimi tas žaidėjas, kuris atliko ėjimą prieš jį/</w:t>
      </w:r>
      <w:r w:rsidR="00BD7A43">
        <w:rPr>
          <w:rFonts w:eastAsia="MyriadPro-Cond" w:cstheme="minorHAnsi"/>
          <w:sz w:val="20"/>
          <w:szCs w:val="20"/>
          <w:lang w:val="lt-LT"/>
        </w:rPr>
        <w:t>j</w:t>
      </w:r>
      <w:r>
        <w:rPr>
          <w:rFonts w:eastAsia="MyriadPro-Cond" w:cstheme="minorHAnsi"/>
          <w:sz w:val="20"/>
          <w:szCs w:val="20"/>
          <w:lang w:val="lt-LT"/>
        </w:rPr>
        <w:t>ą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>.</w:t>
      </w:r>
    </w:p>
    <w:p w14:paraId="45645D75" w14:textId="1958B79B" w:rsidR="004E6B87" w:rsidRPr="0038702B" w:rsidRDefault="00B70BFC" w:rsidP="00CD68FE">
      <w:pPr>
        <w:autoSpaceDE w:val="0"/>
        <w:autoSpaceDN w:val="0"/>
        <w:adjustRightInd w:val="0"/>
        <w:spacing w:after="0" w:line="240" w:lineRule="auto"/>
        <w:jc w:val="both"/>
        <w:rPr>
          <w:rFonts w:eastAsia="MyriadPro-Cond" w:cstheme="minorHAnsi"/>
          <w:sz w:val="20"/>
          <w:szCs w:val="20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JEI ŽAIDŽIA 1 ŽAIDĖJAS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eastAsia="MyriadPro-Cond" w:cstheme="minorHAnsi"/>
          <w:sz w:val="20"/>
          <w:szCs w:val="20"/>
          <w:lang w:val="lt-LT"/>
        </w:rPr>
        <w:t>išsikelkite iššūkį pagerinti savo rezultatą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. </w:t>
      </w:r>
      <w:r>
        <w:rPr>
          <w:rFonts w:eastAsia="MyriadPro-Cond" w:cstheme="minorHAnsi"/>
          <w:sz w:val="20"/>
          <w:szCs w:val="20"/>
          <w:lang w:val="lt-LT"/>
        </w:rPr>
        <w:t>Kiekvieną kartą žaisdami iš naujo, pabandykite pastatyti vis aukštesnį bokštą, prieš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 xml:space="preserve">… </w:t>
      </w:r>
      <w:r>
        <w:rPr>
          <w:rFonts w:eastAsia="MyriadPro-Cond" w:cstheme="minorHAnsi"/>
          <w:sz w:val="20"/>
          <w:szCs w:val="20"/>
          <w:lang w:val="lt-LT"/>
        </w:rPr>
        <w:t>jam nukrentant</w:t>
      </w:r>
      <w:r w:rsidR="004E6B87" w:rsidRPr="0038702B">
        <w:rPr>
          <w:rFonts w:eastAsia="MyriadPro-Cond" w:cstheme="minorHAnsi"/>
          <w:sz w:val="20"/>
          <w:szCs w:val="20"/>
          <w:lang w:val="lt-LT"/>
        </w:rPr>
        <w:t>!</w:t>
      </w:r>
    </w:p>
    <w:p w14:paraId="13E6DB92" w14:textId="2BA5C09F" w:rsidR="004E6B87" w:rsidRPr="0038702B" w:rsidRDefault="00B70BFC" w:rsidP="00CD68FE">
      <w:pPr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b/>
          <w:bCs/>
          <w:sz w:val="18"/>
          <w:szCs w:val="18"/>
          <w:lang w:val="lt-LT"/>
        </w:rPr>
        <w:t>ĮSPĖJIMAS</w:t>
      </w:r>
      <w:r w:rsidR="004E6B87" w:rsidRPr="0038702B">
        <w:rPr>
          <w:rFonts w:cstheme="minorHAnsi"/>
          <w:b/>
          <w:bCs/>
          <w:sz w:val="18"/>
          <w:szCs w:val="18"/>
          <w:lang w:val="lt-LT"/>
        </w:rPr>
        <w:t xml:space="preserve">: </w:t>
      </w:r>
      <w:r>
        <w:rPr>
          <w:rFonts w:cstheme="minorHAnsi"/>
          <w:sz w:val="18"/>
          <w:szCs w:val="18"/>
          <w:lang w:val="lt-LT"/>
        </w:rPr>
        <w:t>užspringimo pavojus</w:t>
      </w:r>
      <w:r w:rsidR="004E6B87" w:rsidRPr="0038702B">
        <w:rPr>
          <w:rFonts w:cstheme="minorHAnsi"/>
          <w:sz w:val="18"/>
          <w:szCs w:val="18"/>
          <w:lang w:val="lt-LT"/>
        </w:rPr>
        <w:t xml:space="preserve"> – </w:t>
      </w:r>
      <w:r>
        <w:rPr>
          <w:rFonts w:cstheme="minorHAnsi"/>
          <w:sz w:val="18"/>
          <w:szCs w:val="18"/>
          <w:lang w:val="lt-LT"/>
        </w:rPr>
        <w:t>smulkios dalys</w:t>
      </w:r>
      <w:r w:rsidR="004E6B87" w:rsidRPr="0038702B">
        <w:rPr>
          <w:rFonts w:cstheme="minorHAnsi"/>
          <w:sz w:val="18"/>
          <w:szCs w:val="18"/>
          <w:lang w:val="lt-LT"/>
        </w:rPr>
        <w:t xml:space="preserve">. </w:t>
      </w:r>
      <w:r>
        <w:rPr>
          <w:rFonts w:cstheme="minorHAnsi"/>
          <w:sz w:val="18"/>
          <w:szCs w:val="18"/>
          <w:lang w:val="lt-LT"/>
        </w:rPr>
        <w:t>Netinka vaikams iki trijų metų</w:t>
      </w:r>
      <w:r w:rsidR="004E6B87" w:rsidRPr="0038702B">
        <w:rPr>
          <w:rFonts w:cstheme="minorHAnsi"/>
          <w:sz w:val="18"/>
          <w:szCs w:val="18"/>
          <w:lang w:val="lt-LT"/>
        </w:rPr>
        <w:t>.</w:t>
      </w:r>
    </w:p>
    <w:sectPr w:rsidR="004E6B87" w:rsidRPr="00387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46"/>
    <w:rsid w:val="00034046"/>
    <w:rsid w:val="000B3B66"/>
    <w:rsid w:val="00280224"/>
    <w:rsid w:val="002C23B8"/>
    <w:rsid w:val="0038702B"/>
    <w:rsid w:val="004234B8"/>
    <w:rsid w:val="00497E26"/>
    <w:rsid w:val="004E6B87"/>
    <w:rsid w:val="00665B4C"/>
    <w:rsid w:val="00757B12"/>
    <w:rsid w:val="009225A8"/>
    <w:rsid w:val="00B20859"/>
    <w:rsid w:val="00B70BFC"/>
    <w:rsid w:val="00BD7A43"/>
    <w:rsid w:val="00CD68FE"/>
    <w:rsid w:val="00E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DE13"/>
  <w15:chartTrackingRefBased/>
  <w15:docId w15:val="{E06409CF-8ABA-4F4C-B387-CDA446C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Laima Šarkutė</cp:lastModifiedBy>
  <cp:revision>7</cp:revision>
  <dcterms:created xsi:type="dcterms:W3CDTF">2023-02-14T11:10:00Z</dcterms:created>
  <dcterms:modified xsi:type="dcterms:W3CDTF">2023-02-15T06:53:00Z</dcterms:modified>
</cp:coreProperties>
</file>